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【爱山水】溧阳南山竹海、广德太极洞、大觉寺纯玩二日游( 1 号车)行程单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31710124733Tn</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广德县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★打卡网红竹海，体验茶文化、竹文化、寿文化！
                <w:br/>
                ★大自然的鬼斧神工“东南第一洞”--广德太极洞！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乘车赴广德(车程约2.5小时)，抵达后游览【太极洞】（门票挂牌108元，安排时间不少于1.5小时，包含鸿运升梯）：太极洞位于宣城广德市新杭镇，距县城35km，因“洞面有纹，类太极图”而得名。太极洞有“东南第一洞”的美誉，坐落于安徽省长江以南的宣城广德市，明代大文学家冯梦龙把太极洞誉为“天下四绝”之一，2001年被评为国家AAAA级风景区。是中国最有名的道教道场之一。后游览【大觉寺】（免费，游览时间不少于1小时）：大觉寺由台湾佛光山开山主持星云大师倾力修缮、耗资巨大、气势恢宏、彰显海峡文化、江南新兴的佛国圣地！后车赴溧阳（车程约1小时），晚上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溧阳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南山竹海景区】（门票挂牌90元/人，游览时间不少于3小时）：欣赏有着小九寨之称的静湖美景，漫步竹林小径，去小鸟天堂与鹩哥对话、看鸳鸯戏水，亲自见证鸟类运动会；去寿星广场拜中国最大的老寿星头像，为家人祈福；步行或乘索道（费用不含需自愿自理 ，索道费用参考：双程80元/人，单程40元/人），上山途中观竹海风光，俯瞰三万五千亩竹海全景，观苏浙皖三省风光。下午适时返回各集散地，结束行程！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2.包含项目：1)交通：往返空调旅游车（一人一座，根据实际报名人数决定所用车辆类型）
                <w:br/>
                　　　　　　2)住宿：溧阳当地经济型酒店双标间
                <w:br/>
                  （占床客人含早，若产生单男单女拼房不成功，请补房差110元/人，住宿与门票为套票套餐，如不占床无退款，敬请谅解！）
                <w:br/>
                  参考酒店：南山幽居或温泉小镇或如家快捷酒店或格林豪泰酒店或天目湖探索商务酒店或苏云快捷酒店或温泉花园或如家素柏云
                <w:br/>
                　　　　　　3)门票：以上景点首道门票
                <w:br/>
                　　　　　　4)旅游管家：全程旅游管家服务
                <w:br/>
                3.儿童安排：1)只占车位、旅游管家服务，其余费用自理；
                <w:br/>
                            2)儿童门票（不含,仅供参考）：南山竹海：1.4米以下免票，1.4-1.5米45元，1.5米以上全票90元
                <w:br/>
                                     太极洞：1.2米以下免票，1.2-1.5米半票54元 ,1.5米以上全票108元
                <w:br/>
                4.送站安排：上虞、嵊州、新昌、诸暨等周边地区的游客抵达绍兴城东体育中心后回程统一安排班车：第1班17：30发车，第2班18:30发车，第3班19:30发车，具体由旅游管家安排(班车时间允许旅游管家有15-20分钟范围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1)全程餐费、旅游意外险及个人消费等
                <w:br/>
                2)南山竹海景区内交通（可步行或选择景区交通）：
                <w:br/>
                观光车：单程15元/人，双程30元/人；索道：单程40元/人，双程80元/人；地轨缆车：双程80元/人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25人以上成团，如未成团提前三天通知，敬请谅解！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2024-05-18T15:51:10+08:00</dcterms:created>
  <dcterms:modified xsi:type="dcterms:W3CDTF">2024-05-18T15:51:10+08:00</dcterms:modified>
</cp:coreProperties>
</file>

<file path=docProps/custom.xml><?xml version="1.0" encoding="utf-8"?>
<Properties xmlns="http://schemas.openxmlformats.org/officeDocument/2006/custom-properties" xmlns:vt="http://schemas.openxmlformats.org/officeDocument/2006/docPropsVTypes"/>
</file>