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【经典园林】苏州虎丘、寒山寺、无锡灵山大佛休闲二日游行程单</w:t>
      </w:r>
    </w:p>
    <w:p>
      <w:pPr>
        <w:jc w:val="center"/>
        <w:spacing w:after="100"/>
      </w:pPr>
      <w:r>
        <w:rPr>
          <w:rFonts w:ascii="微软雅黑" w:hAnsi="微软雅黑" w:eastAsia="微软雅黑" w:cs="微软雅黑"/>
          <w:sz w:val="20"/>
          <w:szCs w:val="20"/>
        </w:rPr>
        <w:t xml:space="preserve">★浴佛·浴心，灵山梵宫—朝拜灵山88米大佛、观赏灵山大型表演</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21619356292xl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苏州市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★灵山大佛攀218级登云道，观“天下第一掌”，于大佛基座游览灵山佛教文化博览馆！ 
                <w:br/>
                ★到苏州看古镇小桥流水人家，品味宋代大文豪苏东坡“到苏州不游虎丘，乃憾事也”的千古名言！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各集散地--苏州
                <w:br/>
              </w:t>
            </w:r>
          </w:p>
          <w:p>
            <w:pPr>
              <w:pStyle w:val="indent"/>
            </w:pPr>
            <w:r>
              <w:rPr>
                <w:rFonts w:ascii="微软雅黑" w:hAnsi="微软雅黑" w:eastAsia="微软雅黑" w:cs="微软雅黑"/>
                <w:color w:val="000000"/>
                <w:sz w:val="20"/>
                <w:szCs w:val="20"/>
              </w:rPr>
              <w:t xml:space="preserve">
                早上各集散地集合出发赴苏州(车程约3.5小时)，抵达后游览【虎丘】景区（门票挂牌60元，游览时间不少于1.5小时）：苏州虎丘山是著名的风景名胜区，已有二千五百多年悠久历史，素有“吴中第一名胜”之称，宋代大文豪苏东坡“到苏州不游虎丘，乃憾事也”的千古名言，使虎丘成为旅游者到苏州必游之地，是历史文化名城苏州的标志。后游览千年古刹-【寒山寺】（门票挂牌20元，游览时间不少于1小时）：听古寺钟声，体会唐代大诗人张继那首脍炙人口的《枫桥夜泊》诗，感受我国的宗教文化气息.结束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苏州--各集散地
                <w:br/>
              </w:t>
            </w:r>
          </w:p>
          <w:p>
            <w:pPr>
              <w:pStyle w:val="indent"/>
            </w:pPr>
            <w:r>
              <w:rPr>
                <w:rFonts w:ascii="微软雅黑" w:hAnsi="微软雅黑" w:eastAsia="微软雅黑" w:cs="微软雅黑"/>
                <w:color w:val="000000"/>
                <w:sz w:val="20"/>
                <w:szCs w:val="20"/>
              </w:rPr>
              <w:t xml:space="preserve">
                早餐后车赴灵山（车程约1小时），抵达后游览著名的佛教胜地--【灵山胜境】（门票挂牌210元，游览时间不少于2.5个小时）：景区位于太湖之滨，占地面积约30公顷，规模庞大、气势恢宏，集自然山水与佛教文化于一身，融传统艺术与现代科技于一体，观88米神州之最灵山大佛，世界上最高大的露天青铜释迦牟尼立像。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
                <w:br/>
                1)交通：空调旅游车（一人一座，根据实际报名人数决定所用车辆类型）
                <w:br/>
                2)住宿：无锡经济型酒店双标间（占床客人含早，若单男单女拼房不成功，请补房差70元/人）
                <w:br/>
                         参考酒店：格林豪泰或锦江之星或如家快捷或宜必思或玫瑰之家或尚客优或速8酒店或香雪假日或鼎诚城市精品或永安大酒店
                <w:br/>
                3)门票：以上景点首道门票
                <w:br/>
                4)旅游管家：全程陪同服务 
                <w:br/>
                3.儿童安排：
                <w:br/>
                1）含车位、旅游管家服务，其余费用自理。
                <w:br/>
                   2）儿童门票（不含,仅供参考）：寒山寺：1.4米以下免票，1.4米以上全票20元
                <w:br/>
                              虎丘：1.4米以下免票，1.4-1.5米半票30元，1.5米以上全票60元
                <w:br/>
                              灵山胜景：1.2米以下免票，1.2-1.4米免门票、不免【吉祥颂】表演50元，1.4米以上210元
                <w:br/>
                4.送站安排：上虞、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全程餐费、灵山观光电瓶车40元、旅游意外险及个人消费等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10、旅游期间如对行程中服务存有疑义的，请及时在当地提出，本社将尽力协调解决，旅程结束时请如实填写《游客满意度调查表》，此表也是评判服务纠纷的重要依据。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2024-05-19T07:14:13+08:00</dcterms:created>
  <dcterms:modified xsi:type="dcterms:W3CDTF">2024-05-19T07:14:13+08:00</dcterms:modified>
</cp:coreProperties>
</file>

<file path=docProps/custom.xml><?xml version="1.0" encoding="utf-8"?>
<Properties xmlns="http://schemas.openxmlformats.org/officeDocument/2006/custom-properties" xmlns:vt="http://schemas.openxmlformats.org/officeDocument/2006/docPropsVTypes"/>
</file>