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【清明·古都南京】古都南京中山陵、阅江楼、雨花台、秦淮河风光二日游行程单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21711595773wq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★青砖小瓦马头墙，回廊挂落花格窗——桨声灯影里的秦淮河；
                <w:br/>
                ★观摩“大道之行，天下为公”——中山陵；
                <w:br/>
                ★不忘初心，牢记使命——雨花台；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至南京(车程约4.5小时)。游览【中山陵】（周一闭馆，门票免，游览时间不少于1.5小时）:中国近代伟大的民主革命先行者孙中山先生的陵寝，面积8万余平方米主要建筑有博爱坊、墓道、陵门、石阶、 碑亭、祭堂和墓室等。后游览【阅江楼】（挂牌门票40元，游览时间不少于1.5小时）:位于南京市鼓楼区狮子山巅，屹立在扬子江畔，饮霞吞雾，是中国十大文化名楼之一，也是江南四大名楼之一，有“江南第一楼”之称。阅江楼喻阅江揽胜之意，楼高五十二米多，外四层暗三层，共七层，碧瓦朱楹、檐牙摩空、朱帘凤飞、彤扉彩盈，具有鲜明的古典的皇家气派，为典型的明代皇家建筑风格。总建筑面积五千余平方米。”。后游览【夫子庙秦淮风光带】（门票免，游览时间不少于1.5小时）:集六朝与明清历史、金陵民俗文化大观园于一身，亭台楼阁、桨声灯影，乌衣巷、文德桥、棂星门、天下文枢坊、东市、西市等小商品一条街自由活动。品尝金陵美味小吃。晚上安排入住休息。
                <w:br/>
                <w:br/>
                ★特别提醒：因中山陵景区实行实名制预约游览，游客报名时请务必提供正确的身份证信息及性别，如遇预约已满或预约不成功的情况则改成游览老门东景区，望游客悉知，敬请谅解！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早餐后游览【玄武湖】（免费 游览时间不少于40分钟）：是紫金山脚下的国家级风景区，中国最大的皇家园林湖泊，当代仅存的江南皇家园林，江南三大名湖之一，是江南最大的城内公园，被誉为"金陵明珠"。后游览【雨花台烈士陵园】（门票免，游览时间不少于30分钟）：全国爱国主义教育示范基地和省级风景名胜区，中国规模最大的纪念性陵园，纪念国民党统治时期被屠杀的近10万革命先烈，雨花台景区于05年被评选为“全国红色旅游经典景区”。下午适时乘车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2)住宿：南京经济型酒店双标间★住宿套票打包套餐，不占床无退款，敬请谅解！
                <w:br/>
                      （占床客人含早，若产生单男单女拼房不成功请补房差80元/人）      
                <w:br/>
                      参考酒店：南京泉至酒店或裘都酒店或米澳斯酒店或比华丽酒店或文澜酒店或句容如家酒店或句容华桂冠酒店或句容万豪花园酒店或溧水汉庭酒店或溧水怡莱酒店
                <w:br/>
                            3)门票：以上景点首道门票
                <w:br/>
                            4)旅游管家：全程陪同服务
                <w:br/>
                3.儿童安排：1）只占车位、旅游管家服务，其余费用自理
                <w:br/>
                            2）儿童门票（不含,仅供参考）：阅江楼：1.4米以下儿童门票免费，1.4米以上同成人40元/人
                <w:br/>
                4.送站安排：上虞、诸暨等周边地区的游客抵达绍兴城东体育中心后回程统一安排班车：第1班17：30发车，第2班18:30发车，第3班19:30发车，具体由旅游管家安排，（班车时间允许旅游管家有15-20分钟范围的浮动），敬请配合！
                <w:br/>
                地接社：南京信天游国际旅行社有限公司|龚寅之|18936891469,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20人以上成团，如未成团提前三天通知,敬请谅解!★★特别提醒：因南京中山陵实行实名制预约游览，报名请务必提供正确的身份证信息及性别，敬请谅解！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2024-05-17T07:29:56+08:00</dcterms:created>
  <dcterms:modified xsi:type="dcterms:W3CDTF">2024-05-17T07:29:56+08:00</dcterms:modified>
</cp:coreProperties>
</file>

<file path=docProps/custom.xml><?xml version="1.0" encoding="utf-8"?>
<Properties xmlns="http://schemas.openxmlformats.org/officeDocument/2006/custom-properties" xmlns:vt="http://schemas.openxmlformats.org/officeDocument/2006/docPropsVTypes"/>
</file>